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24C4A71B" w:rsidR="000528C7" w:rsidRPr="00D2228F" w:rsidRDefault="00D2228F" w:rsidP="00D2228F">
      <w:pPr>
        <w:spacing w:line="276" w:lineRule="auto"/>
        <w:ind w:firstLine="709"/>
        <w:jc w:val="center"/>
        <w:rPr>
          <w:rFonts w:ascii="Times New Roman" w:hAnsi="Times New Roman"/>
          <w:b/>
        </w:rPr>
      </w:pPr>
      <w:r w:rsidRPr="00D2228F">
        <w:rPr>
          <w:rFonts w:ascii="Times New Roman" w:hAnsi="Times New Roman"/>
          <w:b/>
        </w:rPr>
        <w:t>О порядке</w:t>
      </w:r>
      <w:r w:rsidR="00000000" w:rsidRPr="00D2228F">
        <w:rPr>
          <w:rFonts w:ascii="Times New Roman" w:hAnsi="Times New Roman"/>
          <w:b/>
        </w:rPr>
        <w:t xml:space="preserve"> индекс</w:t>
      </w:r>
      <w:r w:rsidRPr="00D2228F">
        <w:rPr>
          <w:rFonts w:ascii="Times New Roman" w:hAnsi="Times New Roman"/>
          <w:b/>
        </w:rPr>
        <w:t>ации</w:t>
      </w:r>
      <w:r w:rsidR="00000000" w:rsidRPr="00D2228F">
        <w:rPr>
          <w:rFonts w:ascii="Times New Roman" w:hAnsi="Times New Roman"/>
          <w:b/>
        </w:rPr>
        <w:t xml:space="preserve"> алимент</w:t>
      </w:r>
      <w:r w:rsidRPr="00D2228F">
        <w:rPr>
          <w:rFonts w:ascii="Times New Roman" w:hAnsi="Times New Roman"/>
          <w:b/>
        </w:rPr>
        <w:t>ов</w:t>
      </w:r>
    </w:p>
    <w:p w14:paraId="02000000" w14:textId="77777777" w:rsidR="000528C7" w:rsidRPr="00D2228F" w:rsidRDefault="000528C7">
      <w:pPr>
        <w:spacing w:line="276" w:lineRule="auto"/>
        <w:ind w:firstLine="709"/>
        <w:rPr>
          <w:rFonts w:ascii="Times New Roman" w:hAnsi="Times New Roman"/>
        </w:rPr>
      </w:pPr>
    </w:p>
    <w:p w14:paraId="03000000" w14:textId="77777777" w:rsidR="000528C7" w:rsidRPr="00D2228F" w:rsidRDefault="00000000">
      <w:pPr>
        <w:spacing w:line="276" w:lineRule="auto"/>
        <w:ind w:firstLine="709"/>
        <w:rPr>
          <w:rFonts w:ascii="Times New Roman" w:hAnsi="Times New Roman"/>
        </w:rPr>
      </w:pPr>
      <w:r w:rsidRPr="00D2228F">
        <w:rPr>
          <w:rFonts w:ascii="Times New Roman" w:hAnsi="Times New Roman"/>
        </w:rPr>
        <w:t>В целях поддержания определенного уровня жизни получателя алиментов в условиях инфляции проводится индексация алиментов.</w:t>
      </w:r>
    </w:p>
    <w:p w14:paraId="04000000" w14:textId="77777777" w:rsidR="000528C7" w:rsidRPr="00D2228F" w:rsidRDefault="00000000">
      <w:pPr>
        <w:spacing w:line="276" w:lineRule="auto"/>
        <w:ind w:firstLine="709"/>
        <w:rPr>
          <w:rFonts w:ascii="Times New Roman" w:hAnsi="Times New Roman"/>
        </w:rPr>
      </w:pPr>
      <w:r w:rsidRPr="00D2228F">
        <w:rPr>
          <w:rFonts w:ascii="Times New Roman" w:hAnsi="Times New Roman"/>
        </w:rPr>
        <w:t>Если алименты выплачиваются по соглашению об их уплате, то порядок индексации определяется самим соглашением. При отсутствии в соглашении соответствующего порядка индексация производится по правилам, установленным для алиментов, взыскиваемых по решению суда. (ст. 105 СК РФ)</w:t>
      </w:r>
    </w:p>
    <w:p w14:paraId="05000000" w14:textId="171155C7" w:rsidR="000528C7" w:rsidRPr="00D2228F" w:rsidRDefault="00000000">
      <w:pPr>
        <w:spacing w:line="276" w:lineRule="auto"/>
        <w:ind w:firstLine="709"/>
        <w:rPr>
          <w:rFonts w:ascii="Times New Roman" w:hAnsi="Times New Roman"/>
        </w:rPr>
      </w:pPr>
      <w:r w:rsidRPr="00D2228F">
        <w:rPr>
          <w:rFonts w:ascii="Times New Roman" w:hAnsi="Times New Roman"/>
        </w:rPr>
        <w:t xml:space="preserve">Если алименты выплачиваются по решению суда в твердой денежной сумме, их индексация осуществляется пропорционально росту величины прожиточного минимума для соответствующей социально-демографической группы населения, установленной в соответствующем субъекте РФ по месту жительства получателя алиментов, а при ее отсутствии - пропорционально росту величины прожиточного минимума для соответствующей социально-демографической группы населения, установленной в целом по РФ. В таком случае индексацию производят </w:t>
      </w:r>
      <w:r w:rsidR="00D2228F" w:rsidRPr="00D2228F">
        <w:rPr>
          <w:rFonts w:ascii="Times New Roman" w:hAnsi="Times New Roman"/>
        </w:rPr>
        <w:t>с</w:t>
      </w:r>
      <w:r w:rsidRPr="00D2228F">
        <w:rPr>
          <w:rFonts w:ascii="Times New Roman" w:hAnsi="Times New Roman"/>
        </w:rPr>
        <w:t>удебный пристав-исполнитель в рамках исполнительного производства либо организация или иное лицо, которым направлен исполнительный документ</w:t>
      </w:r>
      <w:proofErr w:type="gramStart"/>
      <w:r w:rsidR="00D2228F" w:rsidRPr="00D2228F">
        <w:rPr>
          <w:rFonts w:ascii="Times New Roman" w:hAnsi="Times New Roman"/>
        </w:rPr>
        <w:t>.</w:t>
      </w:r>
      <w:proofErr w:type="gramEnd"/>
      <w:r w:rsidR="00D2228F" w:rsidRPr="00D2228F">
        <w:rPr>
          <w:rFonts w:ascii="Times New Roman" w:hAnsi="Times New Roman"/>
        </w:rPr>
        <w:t xml:space="preserve"> Данные лица </w:t>
      </w:r>
      <w:r w:rsidRPr="00D2228F">
        <w:rPr>
          <w:rFonts w:ascii="Times New Roman" w:hAnsi="Times New Roman"/>
        </w:rPr>
        <w:t xml:space="preserve">обязаны издать приказ (распоряжение), а судебный пристав-исполнитель - вынести постановление. </w:t>
      </w:r>
    </w:p>
    <w:p w14:paraId="06000000" w14:textId="77777777" w:rsidR="000528C7" w:rsidRPr="00D2228F" w:rsidRDefault="00000000">
      <w:pPr>
        <w:spacing w:line="276" w:lineRule="auto"/>
        <w:ind w:firstLine="709"/>
        <w:rPr>
          <w:rFonts w:ascii="Times New Roman" w:hAnsi="Times New Roman"/>
        </w:rPr>
      </w:pPr>
      <w:r w:rsidRPr="00D2228F">
        <w:rPr>
          <w:rFonts w:ascii="Times New Roman" w:hAnsi="Times New Roman"/>
        </w:rPr>
        <w:t>Для определения проиндексированного размера алиментов сначала необходимо установить величину прожиточного минимума, действовавшую на момент вынесения решения суда о взыскании алиментов. Затем установленную судом сумму алиментов следует разделить на соответствующую величину прожиточного минимума – полученное число показывает, какому количеству величин прожиточного минимума соответствует размер алиментов. После этого полученное кратное число умножается на величину прожиточного минимума, установленную на момент индексации. Полученная сумма является проиндексированным размером алиментов.</w:t>
      </w:r>
    </w:p>
    <w:p w14:paraId="07000000" w14:textId="77777777" w:rsidR="000528C7" w:rsidRDefault="00000000">
      <w:pPr>
        <w:spacing w:line="276" w:lineRule="auto"/>
        <w:ind w:firstLine="709"/>
        <w:rPr>
          <w:rFonts w:ascii="Times New Roman" w:hAnsi="Times New Roman"/>
        </w:rPr>
      </w:pPr>
      <w:r w:rsidRPr="00D2228F">
        <w:rPr>
          <w:rFonts w:ascii="Times New Roman" w:hAnsi="Times New Roman"/>
        </w:rPr>
        <w:t>Необходимо отметить, что индексация алиментов производится при увеличении величины прожиточного минимума – при ее снижении размер алиментов не уменьшается.</w:t>
      </w:r>
    </w:p>
    <w:p w14:paraId="235D28CD" w14:textId="77777777" w:rsidR="00D2228F" w:rsidRDefault="00D2228F">
      <w:pPr>
        <w:spacing w:line="276" w:lineRule="auto"/>
        <w:ind w:firstLine="709"/>
        <w:rPr>
          <w:rFonts w:ascii="Times New Roman" w:hAnsi="Times New Roman"/>
        </w:rPr>
      </w:pPr>
    </w:p>
    <w:p w14:paraId="5398C87E" w14:textId="4B7425A8" w:rsidR="00D2228F" w:rsidRPr="00D2228F" w:rsidRDefault="00D2228F" w:rsidP="00D2228F">
      <w:pPr>
        <w:spacing w:line="276" w:lineRule="auto"/>
        <w:ind w:firstLine="709"/>
        <w:jc w:val="right"/>
        <w:rPr>
          <w:rFonts w:ascii="Times New Roman" w:hAnsi="Times New Roman"/>
          <w:i/>
          <w:iCs/>
        </w:rPr>
      </w:pPr>
      <w:r w:rsidRPr="00D2228F">
        <w:rPr>
          <w:rFonts w:ascii="Times New Roman" w:hAnsi="Times New Roman"/>
          <w:i/>
          <w:iCs/>
        </w:rPr>
        <w:t>Прокуратура Александровского района</w:t>
      </w:r>
    </w:p>
    <w:p w14:paraId="3752E171" w14:textId="2B121DA8" w:rsidR="00D2228F" w:rsidRPr="00D2228F" w:rsidRDefault="00D2228F" w:rsidP="00D2228F">
      <w:pPr>
        <w:spacing w:line="276" w:lineRule="auto"/>
        <w:ind w:firstLine="709"/>
        <w:jc w:val="right"/>
        <w:rPr>
          <w:rFonts w:ascii="Times New Roman" w:hAnsi="Times New Roman"/>
          <w:i/>
          <w:iCs/>
        </w:rPr>
      </w:pPr>
      <w:r w:rsidRPr="00D2228F">
        <w:rPr>
          <w:rFonts w:ascii="Times New Roman" w:hAnsi="Times New Roman"/>
          <w:i/>
          <w:iCs/>
        </w:rPr>
        <w:t>15.08.2026</w:t>
      </w:r>
    </w:p>
    <w:p w14:paraId="08000000" w14:textId="77777777" w:rsidR="000528C7" w:rsidRDefault="00000000">
      <w:pPr>
        <w:spacing w:line="276" w:lineRule="auto"/>
        <w:ind w:firstLine="709"/>
      </w:pPr>
      <w:r>
        <w:br/>
      </w:r>
    </w:p>
    <w:p w14:paraId="09000000" w14:textId="77777777" w:rsidR="000528C7" w:rsidRDefault="00000000">
      <w:pPr>
        <w:spacing w:line="276" w:lineRule="auto"/>
        <w:ind w:firstLine="709"/>
      </w:pPr>
      <w:r>
        <w:br/>
      </w:r>
    </w:p>
    <w:p w14:paraId="0A000000" w14:textId="77777777" w:rsidR="000528C7" w:rsidRDefault="00000000">
      <w:r>
        <w:lastRenderedPageBreak/>
        <w:br/>
      </w:r>
    </w:p>
    <w:p w14:paraId="0B000000" w14:textId="77777777" w:rsidR="000528C7" w:rsidRDefault="00000000">
      <w:r>
        <w:br/>
      </w:r>
    </w:p>
    <w:p w14:paraId="0C000000" w14:textId="77777777" w:rsidR="000528C7" w:rsidRDefault="000528C7"/>
    <w:p w14:paraId="0D000000" w14:textId="77777777" w:rsidR="000528C7" w:rsidRDefault="00000000">
      <w:r>
        <w:br/>
      </w:r>
    </w:p>
    <w:p w14:paraId="0E000000" w14:textId="77777777" w:rsidR="000528C7" w:rsidRDefault="000528C7"/>
    <w:sectPr w:rsidR="000528C7">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8C7"/>
    <w:rsid w:val="000528C7"/>
    <w:rsid w:val="00093CCB"/>
    <w:rsid w:val="00D22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013E2"/>
  <w15:docId w15:val="{0EC5F7F3-7EB6-4E39-890E-932C9363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Крючкова Светлана Юрьевна</dc:creator>
  <cp:lastModifiedBy>Крючкова Светлана Юрьевна</cp:lastModifiedBy>
  <cp:revision>2</cp:revision>
  <dcterms:created xsi:type="dcterms:W3CDTF">2026-08-20T05:33:00Z</dcterms:created>
  <dcterms:modified xsi:type="dcterms:W3CDTF">2026-08-20T05:33:00Z</dcterms:modified>
</cp:coreProperties>
</file>