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center"/>
        <w:rPr>
          <w:b w:val="1"/>
        </w:rPr>
      </w:pPr>
      <w:r>
        <w:rPr>
          <w:b w:val="1"/>
        </w:rPr>
        <w:t>Прокуратурой района утверждено обвинительное заключение по уголовному делу в отношении «дроппера»</w:t>
      </w:r>
    </w:p>
    <w:p w14:paraId="02000000">
      <w:pPr>
        <w:widowControl w:val="1"/>
        <w:spacing w:after="0" w:line="240" w:lineRule="auto"/>
        <w:ind w:firstLine="709"/>
        <w:jc w:val="both"/>
        <w:rPr>
          <w:b w:val="0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b w:val="0"/>
        </w:rPr>
      </w:pPr>
      <w:r>
        <w:rPr>
          <w:b w:val="0"/>
        </w:rPr>
        <w:t>Прокуратурой района утверждено обвинительное заключение в отношении местного жителя, обвиняемого в совершении престпуления, предусмотренного частью 3 статьи 187 Уголовного кодекса Российской Федерации - п</w:t>
      </w:r>
      <w:r>
        <w:rPr>
          <w:b w:val="0"/>
        </w:rPr>
        <w:t>ередача из корыстной заинтересованности клиентом оператора по переводу денежных средств предоставленных ему оператором по переводу денежных средств электронного средства платежа и (или) доступа к нему другому лицу для осуществления таким лицом неправомерных операций.</w:t>
      </w:r>
    </w:p>
    <w:p w14:paraId="04000000">
      <w:pPr>
        <w:widowControl w:val="1"/>
        <w:spacing w:after="0" w:line="240" w:lineRule="auto"/>
        <w:ind w:firstLine="709"/>
        <w:jc w:val="both"/>
        <w:rPr>
          <w:b w:val="0"/>
        </w:rPr>
      </w:pPr>
      <w:r>
        <w:rPr>
          <w:b w:val="0"/>
        </w:rPr>
        <w:t>По версии органа предварительного следствия молодой человек, являясь клиентом кредитной организации, в августе 2025 года продал свою банковскую карту кредитной организации третьему лицу</w:t>
      </w:r>
      <w:r>
        <w:rPr>
          <w:rFonts w:ascii="Times New Roman" w:hAnsi="Times New Roman"/>
          <w:b w:val="0"/>
          <w:spacing w:val="0"/>
          <w:sz w:val="28"/>
        </w:rPr>
        <w:t xml:space="preserve"> путем смены привязанного к банковской карте номера мобильного телефона для последующего управления с него банковским счетом, а затем передал сим-карту, тем самым предоставив доступ к своему банковскому счету в кредитной организации третьему лицу, за что получил денежное вознаграждение в размере 4 000 рублей.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pacing w:val="0"/>
          <w:sz w:val="28"/>
        </w:rPr>
      </w:pPr>
      <w:r>
        <w:rPr>
          <w:rFonts w:ascii="Times New Roman" w:hAnsi="Times New Roman"/>
          <w:b w:val="0"/>
          <w:spacing w:val="0"/>
          <w:sz w:val="28"/>
        </w:rPr>
        <w:t>Прокуратурой района уголовное дело направлено в суд для рассмотрения по существу.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pacing w:val="0"/>
          <w:sz w:val="28"/>
        </w:rPr>
      </w:pPr>
      <w:r>
        <w:rPr>
          <w:rFonts w:ascii="Times New Roman" w:hAnsi="Times New Roman"/>
          <w:b w:val="0"/>
          <w:spacing w:val="0"/>
          <w:sz w:val="28"/>
        </w:rPr>
        <w:t>Обвиняемому грозит наказание вплоть до лишения свободы на срок до трех лет.</w:t>
      </w:r>
    </w:p>
    <w:p w14:paraId="07000000">
      <w:pPr>
        <w:widowControl w:val="1"/>
        <w:spacing w:after="0" w:line="240" w:lineRule="auto"/>
        <w:ind w:firstLine="709"/>
        <w:jc w:val="right"/>
        <w:rPr>
          <w:b w:val="0"/>
          <w:i w:val="1"/>
        </w:rPr>
      </w:pPr>
      <w:r>
        <w:br/>
      </w:r>
      <w:r>
        <w:rPr>
          <w:i w:val="1"/>
        </w:rPr>
        <w:t>Прокуратура Александровского района</w:t>
      </w:r>
    </w:p>
    <w:p w14:paraId="08000000">
      <w:pPr>
        <w:widowControl w:val="1"/>
        <w:spacing w:after="0" w:line="240" w:lineRule="auto"/>
        <w:ind w:firstLine="709"/>
        <w:jc w:val="right"/>
        <w:rPr>
          <w:b w:val="0"/>
          <w:i w:val="1"/>
        </w:rPr>
      </w:pPr>
      <w:r>
        <w:rPr>
          <w:i w:val="1"/>
        </w:rPr>
        <w:t>29.06.2026</w:t>
      </w:r>
    </w:p>
    <w:p w14:paraId="09000000">
      <w:pPr>
        <w:widowControl w:val="1"/>
        <w:spacing w:after="0" w:line="240" w:lineRule="auto"/>
        <w:ind w:firstLine="709"/>
        <w:jc w:val="both"/>
        <w:rPr>
          <w:b w:val="0"/>
        </w:rPr>
      </w:pPr>
    </w:p>
    <w:sectPr>
      <w:pgSz w:h="16838" w:orient="portrait" w:w="11906"/>
      <w:pgMar w:bottom="1134" w:footer="709" w:gutter="0" w:header="709" w:left="1560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Normal (Web)"/>
    <w:basedOn w:val="Style_1"/>
    <w:link w:val="Style_8_ch"/>
    <w:rPr>
      <w:sz w:val="24"/>
    </w:rPr>
  </w:style>
  <w:style w:styleId="Style_8_ch" w:type="character">
    <w:name w:val="Normal (Web)"/>
    <w:basedOn w:val="Style_1_ch"/>
    <w:link w:val="Style_8"/>
    <w:rPr>
      <w:sz w:val="24"/>
    </w:rPr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2026-07-08T05:20:31Z</dcterms:created>
  <dcterms:modified xsi:type="dcterms:W3CDTF">2026-07-08T05:20:31Z</dcterms:modified>
</cp:coreProperties>
</file>