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2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</w:rPr>
        <w:t xml:space="preserve">Прокуратурой района выявлены нарушения </w:t>
      </w:r>
    </w:p>
    <w:p w14:paraId="03000000">
      <w:pPr>
        <w:widowControl w:val="1"/>
        <w:spacing w:after="0" w:line="240" w:lineRule="auto"/>
        <w:ind w:firstLine="709"/>
        <w:jc w:val="center"/>
        <w:rPr>
          <w:b w:val="1"/>
        </w:rPr>
      </w:pPr>
      <w:r>
        <w:rPr>
          <w:b w:val="1"/>
          <w:sz w:val="28"/>
        </w:rPr>
        <w:t>законодательства о</w:t>
      </w:r>
      <w:r>
        <w:rPr>
          <w:b w:val="1"/>
        </w:rPr>
        <w:t xml:space="preserve"> безопасности пищевых продуктов</w:t>
      </w:r>
    </w:p>
    <w:p w14:paraId="04000000">
      <w:pPr>
        <w:widowControl w:val="1"/>
        <w:spacing w:line="240" w:lineRule="auto"/>
        <w:ind w:firstLine="709"/>
        <w:jc w:val="center"/>
        <w:rPr>
          <w:b w:val="1"/>
        </w:rPr>
      </w:pPr>
    </w:p>
    <w:p w14:paraId="05000000">
      <w:pPr>
        <w:widowControl w:val="1"/>
        <w:spacing w:after="0" w:line="240" w:lineRule="auto"/>
        <w:ind w:firstLine="709"/>
        <w:jc w:val="both"/>
        <w:rPr>
          <w:b w:val="1"/>
        </w:rPr>
      </w:pPr>
      <w:r>
        <w:t>Прокуратурой района проведена проверка соблюдения образовательным учреждением</w:t>
      </w:r>
      <w:r>
        <w:t xml:space="preserve"> </w:t>
      </w:r>
      <w:r>
        <w:rPr>
          <w:sz w:val="28"/>
        </w:rPr>
        <w:t>требований законодательства о</w:t>
      </w:r>
      <w:r>
        <w:t xml:space="preserve"> безопасности пищевых продуктов</w:t>
      </w:r>
      <w:r>
        <w:rPr>
          <w:b w:val="0"/>
        </w:rPr>
        <w:t>.</w:t>
      </w:r>
      <w:r>
        <w:rPr>
          <w:b w:val="1"/>
        </w:rPr>
        <w:t xml:space="preserve"> </w:t>
      </w:r>
      <w:r>
        <w:rPr>
          <w:b w:val="0"/>
          <w:sz w:val="28"/>
        </w:rPr>
        <w:t>В отношении образовательного учреждения, осуществляющего питание детей установлены факты реализации пищевой продукции,</w:t>
      </w:r>
      <w:r>
        <w:rPr>
          <w:b w:val="0"/>
          <w:sz w:val="28"/>
        </w:rPr>
        <w:t xml:space="preserve"> срок годности которой истек, а также пищевой  продукции с отсутствующими </w:t>
      </w:r>
      <w:r>
        <w:rPr>
          <w:sz w:val="28"/>
        </w:rPr>
        <w:t>сопроводительными документами.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b w:val="0"/>
          <w:sz w:val="28"/>
        </w:rPr>
      </w:pPr>
      <w:r>
        <w:rPr>
          <w:b w:val="0"/>
          <w:sz w:val="28"/>
        </w:rPr>
        <w:t>По фактам выявленных нарушений требований санитарно-эпидемиологических требований и законодательства о безопасности пищевой продукции прокуратурой района в адрес руководителя образовательной организации</w:t>
      </w:r>
      <w:r>
        <w:rPr>
          <w:sz w:val="28"/>
        </w:rPr>
        <w:t xml:space="preserve"> внесено представление, которое было рассмотрено и удовлетворено.</w:t>
      </w:r>
      <w:r>
        <w:rPr>
          <w:b w:val="0"/>
          <w:sz w:val="28"/>
        </w:rPr>
        <w:t xml:space="preserve"> </w:t>
      </w:r>
    </w:p>
    <w:p w14:paraId="07000000">
      <w:pPr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>Также постановлением прокурора района в отношении руководителя образовательного учреждения возбуждено дело об административном правонарушении по ч.1 ст. 6.7 КоАП РФ, которое с материалами проверки направлено в ЮЗТО Управления Роспотребнадзора по Оренбургской области для рассмотрения по существу.</w:t>
      </w:r>
    </w:p>
    <w:p w14:paraId="08000000">
      <w:pPr>
        <w:widowControl w:val="1"/>
        <w:spacing w:after="0" w:before="0"/>
        <w:ind w:firstLine="709"/>
        <w:jc w:val="both"/>
        <w:rPr>
          <w:sz w:val="28"/>
        </w:rPr>
      </w:pPr>
      <w:r>
        <w:t>Фактическое устранение выявленных нарушений находится на контроле прокуратуры района.</w:t>
      </w:r>
    </w:p>
    <w:p w14:paraId="09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</w:p>
    <w:p w14:paraId="0A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Прокуратура Александровского района</w:t>
      </w:r>
    </w:p>
    <w:p w14:paraId="0B000000">
      <w:pPr>
        <w:widowControl w:val="1"/>
        <w:spacing w:after="0" w:line="240" w:lineRule="auto"/>
        <w:ind w:firstLine="709" w:right="0"/>
        <w:jc w:val="right"/>
        <w:rPr>
          <w:b w:val="0"/>
          <w:i w:val="1"/>
          <w:sz w:val="28"/>
        </w:rPr>
      </w:pPr>
      <w:r>
        <w:rPr>
          <w:b w:val="0"/>
          <w:i w:val="1"/>
          <w:sz w:val="28"/>
        </w:rPr>
        <w:t>29.06.2026</w:t>
      </w:r>
    </w:p>
    <w:p w14:paraId="0C000000">
      <w:pPr>
        <w:widowControl w:val="1"/>
        <w:spacing w:line="240" w:lineRule="auto"/>
        <w:ind w:firstLine="709"/>
        <w:jc w:val="right"/>
        <w:rPr>
          <w:b w:val="0"/>
          <w:sz w:val="28"/>
        </w:rPr>
      </w:pPr>
    </w:p>
    <w:sectPr>
      <w:pgSz w:h="16838" w:orient="portrait" w:w="11906"/>
      <w:pgMar w:bottom="1134" w:footer="709" w:gutter="0" w:header="709" w:left="1560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Normal (Web)"/>
    <w:basedOn w:val="Style_1"/>
    <w:link w:val="Style_18_ch"/>
    <w:rPr>
      <w:sz w:val="24"/>
    </w:rPr>
  </w:style>
  <w:style w:styleId="Style_18_ch" w:type="character">
    <w:name w:val="Normal (Web)"/>
    <w:basedOn w:val="Style_1_ch"/>
    <w:link w:val="Style_18"/>
    <w:rPr>
      <w:sz w:val="24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2026-07-06T06:51:04Z</dcterms:created>
  <dcterms:modified xsi:type="dcterms:W3CDTF">2026-07-06T06:51:04Z</dcterms:modified>
</cp:coreProperties>
</file>