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2DEA" w14:textId="77777777" w:rsidR="00D966CB" w:rsidRDefault="00D966CB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573B72FA" w14:textId="77777777" w:rsidR="00D966CB" w:rsidRDefault="00000000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Российская Федерация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</w:t>
      </w:r>
    </w:p>
    <w:p w14:paraId="1EB6BC29" w14:textId="7868516E" w:rsidR="00D966CB" w:rsidRDefault="00000000">
      <w:pPr>
        <w:widowControl w:val="0"/>
        <w:tabs>
          <w:tab w:val="left" w:pos="6675"/>
        </w:tabs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АДМИНИСТРАЦИЯ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</w:p>
    <w:p w14:paraId="635D347A" w14:textId="77777777" w:rsidR="00D966CB" w:rsidRDefault="00000000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Александровского сельсовета                                                  </w:t>
      </w:r>
    </w:p>
    <w:p w14:paraId="09B32662" w14:textId="77777777" w:rsidR="00D966CB" w:rsidRDefault="00000000">
      <w:pPr>
        <w:widowControl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Александровского района</w:t>
      </w:r>
    </w:p>
    <w:p w14:paraId="38D42CF5" w14:textId="77777777" w:rsidR="00D966CB" w:rsidRDefault="00000000">
      <w:pPr>
        <w:widowControl w:val="0"/>
        <w:spacing w:after="0" w:line="240" w:lineRule="auto"/>
        <w:ind w:hanging="1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Оренбургской области</w:t>
      </w:r>
    </w:p>
    <w:p w14:paraId="3ECD850D" w14:textId="77777777" w:rsidR="00D966CB" w:rsidRDefault="00000000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ПОСТАНОВЛЕНИЕ</w:t>
      </w:r>
    </w:p>
    <w:p w14:paraId="6D761997" w14:textId="1209D08A" w:rsidR="00D966CB" w:rsidRDefault="00000000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от </w:t>
      </w:r>
      <w:r w:rsidR="008A7E6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26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</w:t>
      </w:r>
      <w:r w:rsidR="00B279E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03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.202</w:t>
      </w:r>
      <w:r w:rsidR="00B279E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№ </w:t>
      </w:r>
      <w:r w:rsidR="003B000E" w:rsidRPr="003B000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63</w:t>
      </w:r>
      <w:r w:rsidRPr="003B000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-п</w:t>
      </w:r>
    </w:p>
    <w:p w14:paraId="66C095D6" w14:textId="77777777" w:rsidR="00D966CB" w:rsidRDefault="00000000">
      <w:pPr>
        <w:shd w:val="clear" w:color="auto" w:fill="FFFFFF"/>
        <w:spacing w:after="0" w:line="360" w:lineRule="atLeast"/>
        <w:ind w:left="48"/>
        <w:textAlignment w:val="baseline"/>
        <w:rPr>
          <w:rFonts w:ascii="Arial" w:eastAsia="Times New Roman" w:hAnsi="Arial" w:cs="Arial"/>
          <w:color w:val="000000"/>
          <w:spacing w:val="1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sz w:val="19"/>
          <w:szCs w:val="19"/>
          <w:lang w:eastAsia="ru-RU"/>
        </w:rPr>
        <w:t> </w:t>
      </w:r>
    </w:p>
    <w:p w14:paraId="5CFFF6A5" w14:textId="77777777" w:rsidR="004D33D5" w:rsidRDefault="004D33D5" w:rsidP="004D33D5">
      <w:pPr>
        <w:widowControl w:val="0"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Об утверждении докладов, </w:t>
      </w:r>
    </w:p>
    <w:p w14:paraId="17B443BB" w14:textId="77777777" w:rsidR="004D33D5" w:rsidRDefault="004D33D5" w:rsidP="004D33D5">
      <w:pPr>
        <w:widowControl w:val="0"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содержащих результаты обобщения </w:t>
      </w:r>
    </w:p>
    <w:p w14:paraId="389309BD" w14:textId="62A60FAD" w:rsidR="004D33D5" w:rsidRPr="004D33D5" w:rsidRDefault="004D33D5" w:rsidP="004D33D5">
      <w:pPr>
        <w:widowControl w:val="0"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правоприменительной практики, за 2023 год</w:t>
      </w:r>
    </w:p>
    <w:p w14:paraId="4F776DA2" w14:textId="38E4B225" w:rsidR="00B279E4" w:rsidRPr="00B279E4" w:rsidRDefault="00B279E4" w:rsidP="00B279E4">
      <w:pPr>
        <w:widowControl w:val="0"/>
        <w:spacing w:after="0" w:line="240" w:lineRule="auto"/>
        <w:contextualSpacing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</w:p>
    <w:p w14:paraId="33B5AF6D" w14:textId="77777777" w:rsidR="00B279E4" w:rsidRPr="00B279E4" w:rsidRDefault="00B279E4" w:rsidP="00B279E4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</w:pPr>
    </w:p>
    <w:p w14:paraId="0736B39C" w14:textId="79971547" w:rsidR="004D33D5" w:rsidRPr="004D33D5" w:rsidRDefault="004D33D5" w:rsidP="004D33D5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В соответствии с ч. 4 ст. 47 Федерального закона от 31.07.2020 № 248-ФЗ «О государственном контроле (надзоре) и муниципальном контроле в Российской Федерации», на основании результатов общественных обсуждений, руководствуясь </w:t>
      </w:r>
      <w:r w:rsidRPr="004D33D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ст. 31 Устава муниципального образования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Александровский</w:t>
      </w:r>
      <w:r w:rsidRPr="004D33D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сельсовет Александровского района Оренбургской области:</w:t>
      </w:r>
    </w:p>
    <w:p w14:paraId="58952EC7" w14:textId="77777777" w:rsidR="004D33D5" w:rsidRPr="004D33D5" w:rsidRDefault="004D33D5" w:rsidP="004D33D5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hanging="142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Утвердить:</w:t>
      </w:r>
    </w:p>
    <w:p w14:paraId="6E307097" w14:textId="2C6B5693" w:rsidR="004D33D5" w:rsidRPr="004D33D5" w:rsidRDefault="004D33D5" w:rsidP="004D33D5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1.1. Доклад о правоприменительной практике осуществления муниципального контроля в сфере благоустройства на территории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Александровского</w:t>
      </w: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сельсовета Александровского района Оренбургской области за 2023 год согласно приложению 1;</w:t>
      </w:r>
    </w:p>
    <w:p w14:paraId="535C4B10" w14:textId="420F885C" w:rsidR="004D33D5" w:rsidRPr="004D33D5" w:rsidRDefault="004D33D5" w:rsidP="004D33D5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1.2. Доклад о правоприменительной практике осуществления муниципального контроля </w:t>
      </w:r>
      <w:r w:rsidRPr="004D33D5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Александровского</w:t>
      </w:r>
      <w:r w:rsidRPr="004D33D5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сельсовета Александровского района Оренбургской области</w:t>
      </w: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за 2023 год согласно приложению 2;</w:t>
      </w:r>
    </w:p>
    <w:p w14:paraId="16B8888B" w14:textId="2CE5149A" w:rsidR="004D33D5" w:rsidRPr="004D33D5" w:rsidRDefault="004D33D5" w:rsidP="004D33D5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firstLine="567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1.3. Доклад о правоприменительной практике осуществления муниципального </w:t>
      </w:r>
      <w:r w:rsidRPr="004D33D5"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жилищного контроля на территории 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Александровского</w:t>
      </w:r>
      <w:r w:rsidRPr="004D33D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  <w:t xml:space="preserve"> сельсовета Александровского района Оренбургской области</w:t>
      </w: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за 2023 год согласно приложению 3.</w:t>
      </w:r>
    </w:p>
    <w:p w14:paraId="405B0D45" w14:textId="4D72889C" w:rsidR="004D33D5" w:rsidRPr="004D33D5" w:rsidRDefault="004D33D5" w:rsidP="004D33D5">
      <w:pPr>
        <w:widowControl w:val="0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4D33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>Александровского</w:t>
      </w:r>
      <w:r w:rsidRPr="004D33D5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zh-CN" w:bidi="hi-IN"/>
        </w:rPr>
        <w:t xml:space="preserve"> сельсовета Александровского района Оренбургской области.</w:t>
      </w:r>
    </w:p>
    <w:p w14:paraId="34BF9560" w14:textId="77777777" w:rsidR="00B279E4" w:rsidRPr="00B279E4" w:rsidRDefault="00B279E4" w:rsidP="00B279E4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</w:p>
    <w:p w14:paraId="198E10EF" w14:textId="77777777" w:rsidR="00D966C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A2C550C" w14:textId="2FC45C5E" w:rsidR="00D966CB" w:rsidRDefault="0000000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279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2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                                                            </w:t>
      </w:r>
      <w:r w:rsidR="00B2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В.И. Шамов</w:t>
      </w:r>
    </w:p>
    <w:p w14:paraId="11C79E5B" w14:textId="77777777" w:rsidR="00D966CB" w:rsidRDefault="00D966C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2B93D" w14:textId="2C09B657" w:rsidR="00D966CB" w:rsidRDefault="00000000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Разослано:</w:t>
      </w:r>
      <w:r w:rsidR="008A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района, прокурору в дело.</w:t>
      </w:r>
    </w:p>
    <w:p w14:paraId="13592B22" w14:textId="77777777" w:rsidR="00D966CB" w:rsidRDefault="00D966CB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ED88640" w14:textId="77777777" w:rsidR="00D966CB" w:rsidRDefault="00D966CB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3A3295B" w14:textId="77777777" w:rsidR="00D966CB" w:rsidRDefault="00D966CB">
      <w:pPr>
        <w:shd w:val="clear" w:color="auto" w:fill="FFFFFF"/>
        <w:spacing w:after="0" w:line="3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5765550" w14:textId="77777777" w:rsidR="00D966CB" w:rsidRDefault="00D966CB">
      <w:pPr>
        <w:pStyle w:val="a5"/>
        <w:rPr>
          <w:rFonts w:ascii="Arial" w:hAnsi="Arial" w:cs="Arial"/>
          <w:color w:val="000000"/>
          <w:sz w:val="20"/>
          <w:szCs w:val="20"/>
        </w:rPr>
      </w:pPr>
    </w:p>
    <w:p w14:paraId="2C72CE40" w14:textId="77777777" w:rsidR="00B279E4" w:rsidRDefault="00B279E4">
      <w:pPr>
        <w:pStyle w:val="a5"/>
        <w:rPr>
          <w:rFonts w:ascii="Arial" w:hAnsi="Arial" w:cs="Arial"/>
          <w:color w:val="000000"/>
          <w:sz w:val="20"/>
          <w:szCs w:val="20"/>
        </w:rPr>
      </w:pPr>
    </w:p>
    <w:tbl>
      <w:tblPr>
        <w:tblW w:w="49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4180"/>
      </w:tblGrid>
      <w:tr w:rsidR="00B279E4" w:rsidRPr="00B279E4" w14:paraId="39560977" w14:textId="77777777" w:rsidTr="008A7E6E">
        <w:trPr>
          <w:trHeight w:val="1779"/>
        </w:trPr>
        <w:tc>
          <w:tcPr>
            <w:tcW w:w="5069" w:type="dxa"/>
          </w:tcPr>
          <w:p w14:paraId="532F3E46" w14:textId="77777777" w:rsidR="00B279E4" w:rsidRPr="00B279E4" w:rsidRDefault="00B279E4" w:rsidP="00B279E4">
            <w:pPr>
              <w:pageBreakBefore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A"/>
                <w:sz w:val="28"/>
                <w:szCs w:val="24"/>
                <w:lang w:eastAsia="zh-CN" w:bidi="hi-IN"/>
              </w:rPr>
            </w:pPr>
          </w:p>
        </w:tc>
        <w:tc>
          <w:tcPr>
            <w:tcW w:w="4180" w:type="dxa"/>
          </w:tcPr>
          <w:p w14:paraId="5674EF40" w14:textId="756724EF" w:rsidR="00B279E4" w:rsidRPr="00B279E4" w:rsidRDefault="00B279E4" w:rsidP="003B000E">
            <w:pPr>
              <w:widowControl w:val="0"/>
              <w:spacing w:after="0" w:line="240" w:lineRule="auto"/>
              <w:ind w:left="884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B279E4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Приложение</w:t>
            </w:r>
            <w:r w:rsidR="008A7E6E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1</w:t>
            </w:r>
          </w:p>
          <w:p w14:paraId="5F0B52B3" w14:textId="77777777" w:rsidR="00B279E4" w:rsidRPr="00B279E4" w:rsidRDefault="00B279E4" w:rsidP="003B000E">
            <w:pPr>
              <w:widowControl w:val="0"/>
              <w:spacing w:after="0" w:line="240" w:lineRule="auto"/>
              <w:ind w:left="884"/>
              <w:rPr>
                <w:rFonts w:ascii="Times New Roman" w:eastAsia="SimSun" w:hAnsi="Times New Roman" w:cs="Mangal"/>
                <w:color w:val="00000A"/>
                <w:sz w:val="28"/>
                <w:szCs w:val="24"/>
                <w:lang w:eastAsia="zh-CN" w:bidi="hi-IN"/>
              </w:rPr>
            </w:pPr>
            <w:r w:rsidRPr="00B279E4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к постановлению</w:t>
            </w:r>
          </w:p>
          <w:p w14:paraId="50707ECF" w14:textId="77777777" w:rsidR="00B279E4" w:rsidRPr="00B279E4" w:rsidRDefault="00B279E4" w:rsidP="003B000E">
            <w:pPr>
              <w:widowControl w:val="0"/>
              <w:spacing w:after="0" w:line="240" w:lineRule="auto"/>
              <w:ind w:left="884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B279E4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администрации сельсовета</w:t>
            </w:r>
          </w:p>
          <w:p w14:paraId="06BDA69E" w14:textId="49358651" w:rsidR="00B279E4" w:rsidRPr="00B279E4" w:rsidRDefault="00B279E4" w:rsidP="003B000E">
            <w:pPr>
              <w:widowControl w:val="0"/>
              <w:spacing w:after="0" w:line="240" w:lineRule="auto"/>
              <w:ind w:left="884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r w:rsidRPr="00B279E4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от </w:t>
            </w:r>
            <w:r w:rsidR="008A7E6E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26</w:t>
            </w:r>
            <w:r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.03.2024</w:t>
            </w:r>
            <w:r w:rsidRPr="00B279E4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 xml:space="preserve"> № </w:t>
            </w:r>
            <w:r w:rsidR="003B000E"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  <w:t>63-п</w:t>
            </w:r>
          </w:p>
          <w:p w14:paraId="34AD9F97" w14:textId="77777777" w:rsidR="00B279E4" w:rsidRPr="00B279E4" w:rsidRDefault="00B279E4" w:rsidP="00B279E4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  <w:p w14:paraId="03D0336F" w14:textId="77777777" w:rsidR="00B279E4" w:rsidRPr="00B279E4" w:rsidRDefault="00B279E4" w:rsidP="00B279E4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  <w:p w14:paraId="6551D90D" w14:textId="77777777" w:rsidR="00B279E4" w:rsidRPr="00B279E4" w:rsidRDefault="00B279E4" w:rsidP="00B279E4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</w:p>
          <w:p w14:paraId="0750944D" w14:textId="77777777" w:rsidR="00B279E4" w:rsidRPr="00B279E4" w:rsidRDefault="00B279E4" w:rsidP="00B279E4">
            <w:pPr>
              <w:widowControl w:val="0"/>
              <w:spacing w:after="0" w:line="240" w:lineRule="auto"/>
              <w:rPr>
                <w:rFonts w:ascii="Times New Roman" w:eastAsia="SimSun" w:hAnsi="Times New Roman" w:cs="Mangal"/>
                <w:color w:val="00000A"/>
                <w:sz w:val="28"/>
                <w:szCs w:val="28"/>
                <w:lang w:eastAsia="zh-CN" w:bidi="hi-IN"/>
              </w:rPr>
            </w:pPr>
            <w:bookmarkStart w:id="0" w:name="_Hlk146529615"/>
            <w:bookmarkEnd w:id="0"/>
          </w:p>
        </w:tc>
      </w:tr>
    </w:tbl>
    <w:p w14:paraId="5FD3D32C" w14:textId="77777777" w:rsidR="00B279E4" w:rsidRPr="00B279E4" w:rsidRDefault="00B279E4" w:rsidP="008A7E6E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Д</w:t>
      </w:r>
      <w:r w:rsidRPr="00B279E4">
        <w:rPr>
          <w:rFonts w:ascii="Times New Roman" w:eastAsia="Calibri" w:hAnsi="Times New Roman" w:cs="Mangal"/>
          <w:iCs/>
          <w:color w:val="00000A"/>
          <w:sz w:val="28"/>
          <w:szCs w:val="28"/>
          <w:lang w:bidi="hi-IN"/>
        </w:rPr>
        <w:t>оклад о правоприменительной практике</w:t>
      </w:r>
    </w:p>
    <w:p w14:paraId="5C592137" w14:textId="07D7A0A6" w:rsidR="00B279E4" w:rsidRPr="00B279E4" w:rsidRDefault="00B279E4" w:rsidP="00B279E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осуществления муниципального контроля в сфере благоустройства на территории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Александровского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сельсовета Александровского района Оренбургской области за 2023 год</w:t>
      </w:r>
    </w:p>
    <w:p w14:paraId="625C19D7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0258254D" w14:textId="479AA666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softHyphen/>
        <w:t xml:space="preserve">управления в Российской Федерации», Федеральным законом от 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31.07.2020 № 248-ФЗ «О государственном контроле (надзоре) и муниципальном контроле в Российской Федерации»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, 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решением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Совета депутатов муниципального образования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Александровский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 Александровский район Оренбургской области пятого созыва от 21.09.2021 № 58 «Об утверждении Положения о муниципальном контроле в сфере благоустройства на территории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Александровского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сельсовета Александровского района Оренбургской области»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.</w:t>
      </w:r>
    </w:p>
    <w:p w14:paraId="0A9BA66F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14:paraId="104CB14B" w14:textId="596F0AD6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было ограничено. Действия должностных лиц в рамках осуществления муниципального контроля были направлены на проведение профилактических мероприятий.</w:t>
      </w:r>
    </w:p>
    <w:p w14:paraId="693A40DB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Положением о муниципальном контроле установлены следующие виды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профилактических мероприятий:</w:t>
      </w:r>
    </w:p>
    <w:p w14:paraId="7AD71278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информирование;</w:t>
      </w:r>
    </w:p>
    <w:p w14:paraId="27EC8653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обобщение правоприменительной практики;</w:t>
      </w:r>
    </w:p>
    <w:p w14:paraId="37E9D407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консультирование;</w:t>
      </w:r>
    </w:p>
    <w:p w14:paraId="2077DB06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объявление предостережения;</w:t>
      </w:r>
    </w:p>
    <w:p w14:paraId="311A3DC9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визит.</w:t>
      </w:r>
    </w:p>
    <w:p w14:paraId="56C1223B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Информирование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lastRenderedPageBreak/>
        <w:t>наличии) и в иных формах.</w:t>
      </w:r>
    </w:p>
    <w:p w14:paraId="4A4B25F2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3FFBA010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Предостережение объявляется и направляется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</w:p>
    <w:p w14:paraId="333855E9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344AC28" w14:textId="77777777" w:rsidR="00B279E4" w:rsidRPr="00B279E4" w:rsidRDefault="00B279E4" w:rsidP="00B279E4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в ходе профилактического визита, носят рекомендательный характер.</w:t>
      </w:r>
    </w:p>
    <w:p w14:paraId="4C8D2C35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Деятельность муниципального контроля в сфере благоустройства направлена на содействие укреплению законности и предупреждению правонарушений законодательства.</w:t>
      </w:r>
    </w:p>
    <w:p w14:paraId="5EE5D780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2023 году в рамках осуществления муниципального контроля в сфере благоустройства профилактические мероприятия не проводились.</w:t>
      </w:r>
    </w:p>
    <w:p w14:paraId="32893912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 результатам осуществления муниципального контроля в сфере благоустройства фактов нарушения обязательных требований не выявлено.</w:t>
      </w:r>
    </w:p>
    <w:p w14:paraId="555F2CC6" w14:textId="77777777" w:rsidR="00B279E4" w:rsidRPr="00B279E4" w:rsidRDefault="00B279E4" w:rsidP="00B279E4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3F457B7A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_______________</w:t>
      </w: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br w:type="page"/>
      </w:r>
    </w:p>
    <w:p w14:paraId="35F12CDF" w14:textId="77777777" w:rsidR="008A7E6E" w:rsidRDefault="00B279E4" w:rsidP="003B000E">
      <w:pPr>
        <w:widowControl w:val="0"/>
        <w:spacing w:after="0" w:line="240" w:lineRule="auto"/>
        <w:ind w:left="6096"/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lastRenderedPageBreak/>
        <w:t xml:space="preserve">Приложение № 2 </w:t>
      </w:r>
    </w:p>
    <w:p w14:paraId="1E48FF94" w14:textId="03A0412E" w:rsidR="008A7E6E" w:rsidRPr="00B279E4" w:rsidRDefault="00B279E4" w:rsidP="003B000E">
      <w:pPr>
        <w:widowControl w:val="0"/>
        <w:spacing w:after="0" w:line="240" w:lineRule="auto"/>
        <w:ind w:left="6096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к </w:t>
      </w:r>
      <w:r w:rsidR="008A7E6E"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постановлению</w:t>
      </w:r>
    </w:p>
    <w:p w14:paraId="71819C37" w14:textId="77777777" w:rsidR="008A7E6E" w:rsidRPr="00B279E4" w:rsidRDefault="008A7E6E" w:rsidP="003B000E">
      <w:pPr>
        <w:widowControl w:val="0"/>
        <w:spacing w:after="0" w:line="240" w:lineRule="auto"/>
        <w:ind w:left="6096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администрации сельсовета</w:t>
      </w:r>
    </w:p>
    <w:p w14:paraId="1452E6D0" w14:textId="7D2797D4" w:rsidR="008A7E6E" w:rsidRPr="00B279E4" w:rsidRDefault="008A7E6E" w:rsidP="003B000E">
      <w:pPr>
        <w:widowControl w:val="0"/>
        <w:spacing w:after="0" w:line="240" w:lineRule="auto"/>
        <w:ind w:left="6096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26.03.2024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№ </w:t>
      </w:r>
      <w:r w:rsidR="003B000E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63-п</w:t>
      </w:r>
    </w:p>
    <w:p w14:paraId="679EBF19" w14:textId="4B6D84B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</w:p>
    <w:p w14:paraId="501622BC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</w:pPr>
    </w:p>
    <w:p w14:paraId="25A2D889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7359D051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Доклад </w:t>
      </w:r>
      <w:r w:rsidRPr="00B279E4">
        <w:rPr>
          <w:rFonts w:ascii="Times New Roman" w:eastAsia="SimSun" w:hAnsi="Times New Roman" w:cs="Mangal"/>
          <w:iCs/>
          <w:color w:val="00000A"/>
          <w:sz w:val="28"/>
          <w:szCs w:val="28"/>
          <w:lang w:eastAsia="zh-CN" w:bidi="hi-IN"/>
        </w:rPr>
        <w:t xml:space="preserve">о правоприменительной практике </w:t>
      </w:r>
    </w:p>
    <w:p w14:paraId="57999761" w14:textId="3074A79D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Александровского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сельсовета Александровского района Оренбургской области за 2023 год</w:t>
      </w:r>
    </w:p>
    <w:p w14:paraId="3A514A11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5B93423E" w14:textId="11B814FD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Александровский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сельсовет Александровский район Оренбургской области пятого созыва от 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21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.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09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.2021 № 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57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Александровского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сельсовета Александровского района Оренбургской области».</w:t>
      </w:r>
    </w:p>
    <w:p w14:paraId="3B613D15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14:paraId="1C713270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было ограничено. Действия должностных лиц в рамках осуществления муниципального контроля были направлены на проведение профилактических мероприятий.</w:t>
      </w:r>
    </w:p>
    <w:p w14:paraId="3DA8A411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Положением о муниципальном контроле установлены следующие виды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профилактических мероприятий:</w:t>
      </w:r>
    </w:p>
    <w:p w14:paraId="09AAEE8E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информирование;</w:t>
      </w:r>
    </w:p>
    <w:p w14:paraId="7D8E70E9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обобщение правоприменительной практики;</w:t>
      </w:r>
    </w:p>
    <w:p w14:paraId="5C8E84BE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объявление предостережения;</w:t>
      </w:r>
    </w:p>
    <w:p w14:paraId="62874EA7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консультирование; </w:t>
      </w:r>
    </w:p>
    <w:p w14:paraId="7BE15081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визит.</w:t>
      </w:r>
    </w:p>
    <w:p w14:paraId="0DDA5E07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на официальном сайте, в средствах массовой информации и в иных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lastRenderedPageBreak/>
        <w:t>формах.</w:t>
      </w:r>
    </w:p>
    <w:p w14:paraId="0D55DB15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Консультирование контролируемых лиц осуществляется по телефону, посредством видео-конференц-связи, на личном приеме, либо в ходе проведения профилактического визита. Консультирование осуществляется по вопросам организации и осуществления муниципального контроля.</w:t>
      </w:r>
    </w:p>
    <w:p w14:paraId="31C2725F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Предостережение объявляется и направляется в порядке, предусмотренном Федеральным законом от 31.07.2020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</w:p>
    <w:p w14:paraId="0BAA73C4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t xml:space="preserve">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14:paraId="2527E419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Деятельность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направлена на содействие укреплению законности и предупреждению правонарушений законодательства.</w:t>
      </w:r>
    </w:p>
    <w:p w14:paraId="066647E9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2023 году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профилактические мероприятия не проводились.</w:t>
      </w:r>
    </w:p>
    <w:p w14:paraId="1CE16B4C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 результатам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фактов нарушения обязательных требований не выявлено.</w:t>
      </w:r>
    </w:p>
    <w:p w14:paraId="0EDDF830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7486F80A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_______________</w:t>
      </w: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br w:type="page"/>
      </w:r>
    </w:p>
    <w:p w14:paraId="5AC8E59D" w14:textId="7F56C4A0" w:rsidR="00AC4BB5" w:rsidRDefault="00AC4BB5" w:rsidP="00432CDB">
      <w:pPr>
        <w:widowControl w:val="0"/>
        <w:spacing w:after="0" w:line="240" w:lineRule="auto"/>
        <w:ind w:left="5954"/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lastRenderedPageBreak/>
        <w:t xml:space="preserve">Приложение №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>3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 </w:t>
      </w:r>
    </w:p>
    <w:p w14:paraId="681DA700" w14:textId="77777777" w:rsidR="00AC4BB5" w:rsidRPr="00B279E4" w:rsidRDefault="00AC4BB5" w:rsidP="00432CDB">
      <w:pPr>
        <w:widowControl w:val="0"/>
        <w:spacing w:after="0" w:line="240" w:lineRule="auto"/>
        <w:ind w:left="5954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  <w:t xml:space="preserve">к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постановлению</w:t>
      </w:r>
    </w:p>
    <w:p w14:paraId="549CAB93" w14:textId="77777777" w:rsidR="00AC4BB5" w:rsidRPr="00B279E4" w:rsidRDefault="00AC4BB5" w:rsidP="00432CDB">
      <w:pPr>
        <w:widowControl w:val="0"/>
        <w:spacing w:after="0" w:line="240" w:lineRule="auto"/>
        <w:ind w:left="5954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администрации сельсовета</w:t>
      </w:r>
    </w:p>
    <w:p w14:paraId="196F1AEB" w14:textId="0406DDDF" w:rsidR="00AC4BB5" w:rsidRPr="00B279E4" w:rsidRDefault="00AC4BB5" w:rsidP="00432CDB">
      <w:pPr>
        <w:widowControl w:val="0"/>
        <w:spacing w:after="0" w:line="240" w:lineRule="auto"/>
        <w:ind w:left="5954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26.03.2024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№</w:t>
      </w:r>
      <w:r w:rsidR="00432CDB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63-п</w:t>
      </w:r>
    </w:p>
    <w:p w14:paraId="413EFFC8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hi-IN"/>
        </w:rPr>
      </w:pPr>
    </w:p>
    <w:p w14:paraId="53FD8A83" w14:textId="77777777" w:rsidR="00B279E4" w:rsidRPr="00B279E4" w:rsidRDefault="00B279E4" w:rsidP="00B279E4">
      <w:pPr>
        <w:spacing w:after="0" w:line="240" w:lineRule="auto"/>
        <w:ind w:left="5669"/>
        <w:contextualSpacing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40B7AED0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Доклад </w:t>
      </w:r>
      <w:r w:rsidRPr="00B279E4">
        <w:rPr>
          <w:rFonts w:ascii="Times New Roman" w:eastAsia="SimSun" w:hAnsi="Times New Roman" w:cs="Mangal"/>
          <w:iCs/>
          <w:color w:val="00000A"/>
          <w:sz w:val="28"/>
          <w:szCs w:val="28"/>
          <w:lang w:eastAsia="zh-CN" w:bidi="hi-IN"/>
        </w:rPr>
        <w:t xml:space="preserve">о правоприменительной практике </w:t>
      </w:r>
    </w:p>
    <w:p w14:paraId="61BA38A1" w14:textId="7E1E975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осуществления муниципального жилищного контроля на территории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Александровского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сельсовета Александровского района Оренбургской области за 2023 год</w:t>
      </w:r>
    </w:p>
    <w:p w14:paraId="401B54E0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7393EDCA" w14:textId="4DFA3271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softHyphen/>
        <w:t xml:space="preserve">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решением Совета депутатов муниципального образования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Александровский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сельсовет Александровский район Оренбургской области пятого созыва от 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21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.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09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.2021 № </w:t>
      </w:r>
      <w:r w:rsidR="00380998" w:rsidRPr="00380998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55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«Об утверждении Положения о муниципальном жилищном контроле на территории </w:t>
      </w:r>
      <w:r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Александровского</w:t>
      </w: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 сельсовета Александровского района Оренбургской области».</w:t>
      </w:r>
    </w:p>
    <w:p w14:paraId="0D16451D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>Анализ правоприменительной практики подготовлен в целях информирования контролируемых лиц о результатах правоприменительной практики, устранения причин и условий, способствующих совершению нарушений обязательных требований, обеспечения защиты прав и свобод человека и гражданина.</w:t>
      </w:r>
    </w:p>
    <w:p w14:paraId="2A661E36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проведение контрольных мероприятий в 2023 году ограничено. Действия должностных лиц в рамках осуществления муниципального </w:t>
      </w:r>
      <w:r w:rsidRPr="00B279E4">
        <w:rPr>
          <w:rFonts w:ascii="Times New Roman" w:eastAsia="Calibri" w:hAnsi="Times New Roman" w:cs="Mangal"/>
          <w:color w:val="00000A"/>
          <w:sz w:val="28"/>
          <w:szCs w:val="28"/>
          <w:lang w:eastAsia="zh-CN" w:bidi="hi-IN"/>
        </w:rPr>
        <w:t>контроля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 были направлены на проведение профилактических мероприятий.</w:t>
      </w:r>
    </w:p>
    <w:p w14:paraId="2AA1CBB2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0"/>
          <w:sz w:val="28"/>
          <w:szCs w:val="28"/>
          <w:lang w:eastAsia="zh-CN" w:bidi="ru-RU"/>
        </w:rPr>
        <w:t xml:space="preserve">Положением о муниципальном контроле установлены следующие виды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профилактических мероприятий:</w:t>
      </w:r>
    </w:p>
    <w:p w14:paraId="1C10297C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информирование;</w:t>
      </w:r>
    </w:p>
    <w:p w14:paraId="331427E7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обобщение правоприменительной практики;</w:t>
      </w:r>
    </w:p>
    <w:p w14:paraId="274BA90E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объявление предостережения;</w:t>
      </w:r>
    </w:p>
    <w:p w14:paraId="1CA1334A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консультирование; </w:t>
      </w:r>
    </w:p>
    <w:p w14:paraId="6F395002" w14:textId="77777777" w:rsidR="00B279E4" w:rsidRPr="00B279E4" w:rsidRDefault="00B279E4" w:rsidP="00B279E4">
      <w:pPr>
        <w:widowControl w:val="0"/>
        <w:spacing w:after="0" w:line="240" w:lineRule="auto"/>
        <w:ind w:left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визит.</w:t>
      </w:r>
    </w:p>
    <w:p w14:paraId="04BF4A6D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на официальном сайте, в средствах массовой информации и в иных формах.</w:t>
      </w:r>
    </w:p>
    <w:p w14:paraId="3996E814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Консультирование контролируемых лиц осуществляется по телефону, посредством видео-конференц-связи, на личном приеме, либо в ходе проведения профилактического визита. Консультирование осуществляется по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lastRenderedPageBreak/>
        <w:t>вопросам организации и осуществления муниципального контроля.</w:t>
      </w:r>
    </w:p>
    <w:p w14:paraId="6D520EBF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Предостережение объявляется и направляется в порядке, предусмотренном Федеральным законом от 31.07.2020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сведений и документов.</w:t>
      </w:r>
    </w:p>
    <w:p w14:paraId="000C9A2B" w14:textId="77777777" w:rsidR="00B279E4" w:rsidRPr="00B279E4" w:rsidRDefault="00B279E4" w:rsidP="00B279E4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 w:rsidRPr="00B279E4"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  <w:t xml:space="preserve"> </w:t>
      </w: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ходе профилактического визита может осуществляться консультирование контролируемого лица. При проведении профилактического визита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14:paraId="7E8322EF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Деятельность муниципального жилищного контроля направлена на содействие укреплению законности и предупреждению правонарушений законодательства.</w:t>
      </w:r>
    </w:p>
    <w:p w14:paraId="07E01753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В 2023 году в рамках осуществления муниципального жилищного контроля профилактические мероприятия не проводились.</w:t>
      </w:r>
    </w:p>
    <w:p w14:paraId="3AEB8D04" w14:textId="77777777" w:rsidR="00B279E4" w:rsidRPr="00B279E4" w:rsidRDefault="00B279E4" w:rsidP="00B279E4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00000A"/>
          <w:sz w:val="28"/>
          <w:szCs w:val="24"/>
          <w:lang w:eastAsia="zh-CN" w:bidi="hi-IN"/>
        </w:rPr>
      </w:pPr>
      <w:r w:rsidRPr="00B279E4">
        <w:rPr>
          <w:rFonts w:ascii="Times New Roman" w:eastAsia="SimSun" w:hAnsi="Times New Roman" w:cs="Mangal"/>
          <w:iCs/>
          <w:color w:val="00000A"/>
          <w:sz w:val="28"/>
          <w:szCs w:val="28"/>
          <w:lang w:eastAsia="zh-CN" w:bidi="hi-IN"/>
        </w:rPr>
        <w:t>По результатам осуществления муниципального жилищного контроля фактов нарушения обязательных требований не выявлено.</w:t>
      </w:r>
    </w:p>
    <w:p w14:paraId="798D9F54" w14:textId="77777777" w:rsidR="00B279E4" w:rsidRPr="00B279E4" w:rsidRDefault="00B279E4" w:rsidP="00B279E4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4926414B" w14:textId="77777777" w:rsidR="00B279E4" w:rsidRPr="00B279E4" w:rsidRDefault="00B279E4" w:rsidP="00B279E4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B279E4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>_______________</w:t>
      </w:r>
    </w:p>
    <w:p w14:paraId="1C5A6707" w14:textId="77777777" w:rsidR="00B279E4" w:rsidRDefault="00B279E4">
      <w:pPr>
        <w:pStyle w:val="a5"/>
        <w:rPr>
          <w:rFonts w:ascii="Arial" w:hAnsi="Arial" w:cs="Arial"/>
          <w:color w:val="000000"/>
          <w:sz w:val="20"/>
          <w:szCs w:val="20"/>
        </w:rPr>
      </w:pPr>
    </w:p>
    <w:sectPr w:rsidR="00B279E4" w:rsidSect="00A04C58">
      <w:pgSz w:w="11906" w:h="16838"/>
      <w:pgMar w:top="1135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9133B"/>
    <w:multiLevelType w:val="multilevel"/>
    <w:tmpl w:val="D678652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 w16cid:durableId="185021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CB"/>
    <w:rsid w:val="00380998"/>
    <w:rsid w:val="003B000E"/>
    <w:rsid w:val="00432CDB"/>
    <w:rsid w:val="004D33D5"/>
    <w:rsid w:val="008458DB"/>
    <w:rsid w:val="008A7E6E"/>
    <w:rsid w:val="00A04C58"/>
    <w:rsid w:val="00A27F6E"/>
    <w:rsid w:val="00AC4BB5"/>
    <w:rsid w:val="00B279E4"/>
    <w:rsid w:val="00C40F6D"/>
    <w:rsid w:val="00CB5E47"/>
    <w:rsid w:val="00D966CB"/>
    <w:rsid w:val="00F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BAD4"/>
  <w15:docId w15:val="{8FEB2435-672A-464E-A827-3FA6F3F4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601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197B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dc:description/>
  <cp:lastModifiedBy>ggg Yfn</cp:lastModifiedBy>
  <cp:revision>9</cp:revision>
  <dcterms:created xsi:type="dcterms:W3CDTF">2022-10-11T07:23:00Z</dcterms:created>
  <dcterms:modified xsi:type="dcterms:W3CDTF">2024-03-28T09:53:00Z</dcterms:modified>
  <dc:language>ru-RU</dc:language>
</cp:coreProperties>
</file>