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287B" w14:textId="15391FC8" w:rsidR="00BA657D" w:rsidRDefault="00BA657D" w:rsidP="001F47D4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  <w:r w:rsidRPr="00BA657D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>Об особенностях</w:t>
      </w:r>
      <w:r w:rsidRPr="00BA657D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 xml:space="preserve"> осуществления воинского учета граждан, отбывающих наказание в виде лишения свободы</w:t>
      </w:r>
    </w:p>
    <w:p w14:paraId="436644A3" w14:textId="77777777" w:rsidR="00BA657D" w:rsidRPr="00BA657D" w:rsidRDefault="00BA657D" w:rsidP="00BA657D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</w:p>
    <w:p w14:paraId="793EE37A" w14:textId="77777777" w:rsidR="00BA657D" w:rsidRPr="00BA657D" w:rsidRDefault="00BA657D" w:rsidP="00BA6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  <w:r w:rsidRPr="00BA657D"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>Постановлением Правительства РФ от 27.10.2023 № 1789 внесены изменений в Положение о воинском учете, утвержденное постановлением Правительства Российской Федерации от 27.11.2006 № 719.</w:t>
      </w:r>
    </w:p>
    <w:p w14:paraId="15A9DA80" w14:textId="4E6F260F" w:rsidR="00BA657D" w:rsidRPr="00BA657D" w:rsidRDefault="00BA657D" w:rsidP="00BA6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  <w:r w:rsidRPr="00BA657D"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>Положение дополнено пунктом, согласно которому воинский учет граждан, отбывающих наказание в виде лишения свободы (далее - особый воинский учет), осуществляется военными комиссариатами по месту нахождения исправительных учреждений и следственных изоляторов уголовно-исполнительной системы, выполняющих функции исправительных учреждений, в порядке, определенном Положением.</w:t>
      </w:r>
      <w:r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 xml:space="preserve"> </w:t>
      </w:r>
      <w:r w:rsidRPr="00BA657D"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>Так</w:t>
      </w:r>
      <w:r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>,</w:t>
      </w:r>
      <w:r w:rsidRPr="00BA657D"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 xml:space="preserve"> постановка на особый воинский учет, снятие с особого воинского учета и внесение изменений в документы особого воинского учета граждан, отбывающих наказание в виде лишения свободы, осуществляется без личной явки таких граждан в военные комиссариаты, без проведения мероприятий по медицинскому освидетельствованию, медицинскому обследованию, а также по профессиональному психологическому отбору граждан.</w:t>
      </w:r>
    </w:p>
    <w:p w14:paraId="443B247C" w14:textId="72D75967" w:rsidR="00BA657D" w:rsidRPr="00BA657D" w:rsidRDefault="00BA657D" w:rsidP="00BA6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  <w:r w:rsidRPr="00BA657D"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>На основании списков особого воинского учета в военном комиссариате заполняются документы воинского учета. Из соответствующих документов воинского учета составляется картотека, которая строится по учреждениям уголовно-исполнительной системы, а в них - по алфавиту</w:t>
      </w:r>
      <w:r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>. С целью</w:t>
      </w:r>
      <w:r w:rsidRPr="00BA657D"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  <w:t xml:space="preserve"> поддержания в актуальном состоянии сведений учреждения уголовно-исполнительной системы сверяют не реже 1 раза в год списки особого воинского учета с документами воинского учета соответствующих военных комиссариатов.</w:t>
      </w:r>
    </w:p>
    <w:p w14:paraId="3A8072A7" w14:textId="77777777" w:rsidR="00BA657D" w:rsidRDefault="00BA657D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09043" w14:textId="77777777" w:rsidR="00BA657D" w:rsidRDefault="00BA657D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371692" w14:textId="17C8BCAB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177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2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1F47D4"/>
    <w:rsid w:val="00251771"/>
    <w:rsid w:val="00265999"/>
    <w:rsid w:val="00386689"/>
    <w:rsid w:val="003A37AD"/>
    <w:rsid w:val="004028B8"/>
    <w:rsid w:val="006071E1"/>
    <w:rsid w:val="0076667E"/>
    <w:rsid w:val="009C1384"/>
    <w:rsid w:val="00B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2023-12-09T15:17:00Z</dcterms:created>
  <dcterms:modified xsi:type="dcterms:W3CDTF">2023-12-09T15:17:00Z</dcterms:modified>
</cp:coreProperties>
</file>