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b/>
          <w:sz w:val="28"/>
          <w:szCs w:val="28"/>
        </w:rPr>
        <w:t>Российская Федерация</w:t>
      </w:r>
    </w:p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АДМИНИСТРАЦИЯ</w:t>
      </w:r>
    </w:p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Александровского сельсовета</w:t>
      </w:r>
    </w:p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Александровского района</w:t>
      </w:r>
    </w:p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Оренбургской области</w:t>
      </w:r>
    </w:p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ПОСТАНОВЛЕНИЕ</w:t>
      </w:r>
    </w:p>
    <w:p w:rsidR="00823BED" w:rsidRDefault="00823BED" w:rsidP="00823BED">
      <w:pPr>
        <w:ind w:firstLine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от 16.03.2023 № 26-п</w:t>
      </w:r>
    </w:p>
    <w:p w:rsidR="00823BED" w:rsidRDefault="00823BED" w:rsidP="00823BED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в отношении </w:t>
      </w: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заключение концессионных </w:t>
      </w: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соглашений в 2023 году</w:t>
      </w:r>
    </w:p>
    <w:p w:rsidR="00823BED" w:rsidRDefault="00823BED" w:rsidP="00823BED"/>
    <w:p w:rsidR="00823BED" w:rsidRDefault="00823BED" w:rsidP="00823BED"/>
    <w:p w:rsidR="00823BED" w:rsidRDefault="00823BED" w:rsidP="0082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>
          <w:rPr>
            <w:rStyle w:val="a4"/>
            <w:b w:val="0"/>
            <w:color w:val="auto"/>
            <w:sz w:val="28"/>
            <w:szCs w:val="28"/>
          </w:rPr>
          <w:t>частью 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 115-ФЗ «О концессионных соглашениях», Уставом муниципального образования Александровский сельсовет Александровского района Оренбургской области:</w:t>
      </w:r>
    </w:p>
    <w:p w:rsidR="00823BED" w:rsidRDefault="00823BED" w:rsidP="0082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перечень объектов муниципальной собственности муниципального образования Александровский сельсовет Александровского  района Оренбургской области, в отношении которых планируется заключение концессионных соглашений в 2023 году, согласно приложению.</w:t>
      </w:r>
    </w:p>
    <w:p w:rsidR="00823BED" w:rsidRDefault="00823BED" w:rsidP="00823BED">
      <w:pPr>
        <w:shd w:val="clear" w:color="auto" w:fill="FFFFFF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Постановление вступает в силу со дня его подписания, подлежит размещению </w:t>
      </w:r>
      <w:r>
        <w:rPr>
          <w:sz w:val="28"/>
          <w:szCs w:val="28"/>
        </w:rPr>
        <w:t xml:space="preserve">на официальном сайте администрации Александровского сельсовета Александровского района Оренбургской области </w:t>
      </w:r>
      <w:r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</w:rPr>
        <w:t>александровскийсельсовет</w:t>
      </w:r>
      <w:proofErr w:type="gramStart"/>
      <w:r>
        <w:rPr>
          <w:rFonts w:cs="Times New Roman"/>
          <w:color w:val="000000"/>
          <w:sz w:val="28"/>
          <w:szCs w:val="28"/>
        </w:rPr>
        <w:t>.р</w:t>
      </w:r>
      <w:proofErr w:type="gramEnd"/>
      <w:r>
        <w:rPr>
          <w:rFonts w:cs="Times New Roman"/>
          <w:color w:val="000000"/>
          <w:sz w:val="28"/>
          <w:szCs w:val="28"/>
        </w:rPr>
        <w:t>ф</w:t>
      </w:r>
      <w:proofErr w:type="spellEnd"/>
      <w:r>
        <w:rPr>
          <w:rFonts w:cs="Times New Roman"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3BED" w:rsidRDefault="00823BED" w:rsidP="00823BED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3BED" w:rsidRDefault="00823BED" w:rsidP="0082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ED" w:rsidRDefault="00823BED" w:rsidP="00823BED">
      <w:pPr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1B70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В.И.Шамов</w:t>
      </w:r>
      <w:proofErr w:type="spellEnd"/>
    </w:p>
    <w:p w:rsidR="00823BED" w:rsidRDefault="00823BED" w:rsidP="00823BED"/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3BED" w:rsidRDefault="00823BED" w:rsidP="00823B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на сайт, в дело.</w:t>
      </w:r>
    </w:p>
    <w:p w:rsidR="00823BED" w:rsidRDefault="00823BED" w:rsidP="00823BED"/>
    <w:p w:rsidR="00823BED" w:rsidRDefault="00823BED" w:rsidP="00823BED">
      <w:pPr>
        <w:jc w:val="right"/>
      </w:pPr>
      <w:r>
        <w:tab/>
        <w:t xml:space="preserve"> </w:t>
      </w:r>
      <w:r>
        <w:tab/>
      </w:r>
    </w:p>
    <w:p w:rsidR="00823BED" w:rsidRDefault="00823BED" w:rsidP="00823B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23BED" w:rsidRDefault="00823BED" w:rsidP="008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23BED" w:rsidRDefault="00823BED" w:rsidP="00823B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823BED" w:rsidRDefault="00823BED" w:rsidP="00823B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16.03.2023 № 26-п</w:t>
      </w:r>
    </w:p>
    <w:p w:rsidR="00823BED" w:rsidRDefault="00823BED" w:rsidP="00823BED">
      <w:pPr>
        <w:tabs>
          <w:tab w:val="center" w:pos="4699"/>
          <w:tab w:val="left" w:pos="6495"/>
        </w:tabs>
        <w:ind w:firstLine="0"/>
        <w:jc w:val="left"/>
      </w:pPr>
    </w:p>
    <w:p w:rsidR="00823BED" w:rsidRDefault="00823BED" w:rsidP="00823BED"/>
    <w:p w:rsidR="00823BED" w:rsidRDefault="00823BED" w:rsidP="00823BED">
      <w:pPr>
        <w:pStyle w:val="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823BED" w:rsidRDefault="00823BED" w:rsidP="00823BE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Александровский сельсовет Александровского района Оренбургской области, в отношении которых планируется заключение концессионных соглашений в 2023 году</w:t>
      </w:r>
    </w:p>
    <w:p w:rsidR="00823BED" w:rsidRDefault="00823BED" w:rsidP="00823BED"/>
    <w:tbl>
      <w:tblPr>
        <w:tblW w:w="10350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985"/>
        <w:gridCol w:w="3261"/>
        <w:gridCol w:w="2126"/>
        <w:gridCol w:w="2268"/>
      </w:tblGrid>
      <w:tr w:rsidR="00823BED" w:rsidTr="00823BED">
        <w:trPr>
          <w:trHeight w:val="19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3BED" w:rsidRDefault="00823B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823BED" w:rsidRDefault="00823BED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(метр)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 в рамках концессионного соглашения (создание и или реконструкция)</w:t>
            </w:r>
          </w:p>
        </w:tc>
      </w:tr>
      <w:tr w:rsidR="00823BED" w:rsidTr="00823BED">
        <w:trPr>
          <w:trHeight w:val="1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газопровод высокого давления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Александровский район, </w:t>
            </w:r>
          </w:p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Александровка, </w:t>
            </w:r>
          </w:p>
          <w:p w:rsidR="00823BED" w:rsidRDefault="00823BED">
            <w:pPr>
              <w:pStyle w:val="a3"/>
              <w:spacing w:line="25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Эстрадная</w:t>
            </w:r>
            <w:r>
              <w:t>,</w:t>
            </w:r>
          </w:p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56:04:0101007:670,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ED" w:rsidRDefault="00823BE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823BED" w:rsidTr="00823BED">
        <w:trPr>
          <w:trHeight w:val="1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Наружный газопровод низкого давления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р-н Александровский, </w:t>
            </w:r>
          </w:p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Александровка, </w:t>
            </w:r>
          </w:p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56:04:0101011:197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ED" w:rsidRDefault="00823BE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  <w:tr w:rsidR="00823BED" w:rsidTr="00823BED">
        <w:trPr>
          <w:trHeight w:val="1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Наружный газопровод низкого давления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р-н Александровский, </w:t>
            </w:r>
          </w:p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Александровка, </w:t>
            </w:r>
          </w:p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Больничный,</w:t>
            </w:r>
          </w:p>
          <w:p w:rsidR="00823BED" w:rsidRDefault="00823BED">
            <w:pPr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56:04:0101002:447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ED" w:rsidRDefault="00823BED">
            <w:pPr>
              <w:pStyle w:val="a3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</w:tr>
    </w:tbl>
    <w:p w:rsidR="00823BED" w:rsidRDefault="00823BED" w:rsidP="00823BED"/>
    <w:p w:rsidR="00151DCF" w:rsidRDefault="00151DCF"/>
    <w:sectPr w:rsidR="00151DCF" w:rsidSect="0015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BED"/>
    <w:rsid w:val="00151DCF"/>
    <w:rsid w:val="001B70E3"/>
    <w:rsid w:val="00447E19"/>
    <w:rsid w:val="008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BE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823BED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B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23BE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23BED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823BED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823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/redirect/12141176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5</cp:revision>
  <dcterms:created xsi:type="dcterms:W3CDTF">2023-03-28T06:04:00Z</dcterms:created>
  <dcterms:modified xsi:type="dcterms:W3CDTF">2023-03-28T06:10:00Z</dcterms:modified>
</cp:coreProperties>
</file>