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рассчитываемой за календарный год среднемесячной заработной плате  главы  администрации и главного специалиста,</w:t>
      </w:r>
      <w:r>
        <w:rPr>
          <w:rFonts w:cs="Times New Roman"/>
          <w:sz w:val="28"/>
          <w:szCs w:val="28"/>
        </w:rPr>
        <w:br/>
        <w:t>ответственного за ведение бухгалтерского учета в администрации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Але</w:t>
      </w:r>
      <w:r w:rsidR="003F5A76">
        <w:rPr>
          <w:rFonts w:cs="Times New Roman"/>
          <w:sz w:val="28"/>
          <w:szCs w:val="28"/>
        </w:rPr>
        <w:t>ксандровского сельсовета за 2018</w:t>
      </w:r>
      <w:r>
        <w:rPr>
          <w:rFonts w:cs="Times New Roman"/>
          <w:sz w:val="28"/>
          <w:szCs w:val="28"/>
        </w:rPr>
        <w:t xml:space="preserve"> год</w:t>
      </w:r>
    </w:p>
    <w:p w:rsidR="00A71163" w:rsidRDefault="00A71163" w:rsidP="00A71163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7"/>
        <w:gridCol w:w="3245"/>
        <w:gridCol w:w="2193"/>
        <w:gridCol w:w="2770"/>
        <w:gridCol w:w="25"/>
      </w:tblGrid>
      <w:tr w:rsidR="00A71163" w:rsidTr="00A71163">
        <w:trPr>
          <w:gridAfter w:val="1"/>
          <w:wAfter w:w="25" w:type="dxa"/>
          <w:trHeight w:val="23"/>
        </w:trPr>
        <w:tc>
          <w:tcPr>
            <w:tcW w:w="1147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Фамилия</w:t>
            </w:r>
            <w:proofErr w:type="gramStart"/>
            <w:r>
              <w:rPr>
                <w:rFonts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cs="Times New Roman"/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3" w:rsidRDefault="00A7116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Pr="00A71163" w:rsidRDefault="00A71163" w:rsidP="00A7116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Шамов В.И.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ind w:firstLine="70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3F5A76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45666,73</w:t>
            </w:r>
          </w:p>
        </w:tc>
      </w:tr>
      <w:tr w:rsidR="00A71163" w:rsidTr="00A71163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Calibri" w:cs="Times New Roman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Главный     </w:t>
            </w:r>
          </w:p>
          <w:p w:rsidR="00A71163" w:rsidRDefault="00A71163" w:rsidP="00A71163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специалист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3" w:rsidRDefault="003F5A76">
            <w:pPr>
              <w:snapToGrid w:val="0"/>
              <w:ind w:firstLine="709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28772,27</w:t>
            </w:r>
          </w:p>
        </w:tc>
      </w:tr>
    </w:tbl>
    <w:p w:rsidR="00A71163" w:rsidRDefault="00A71163" w:rsidP="00A71163">
      <w:pPr>
        <w:ind w:firstLine="709"/>
        <w:jc w:val="both"/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>
      <w:pPr>
        <w:ind w:firstLine="709"/>
        <w:jc w:val="both"/>
        <w:rPr>
          <w:rFonts w:cs="Times New Roman"/>
          <w:sz w:val="28"/>
          <w:szCs w:val="28"/>
        </w:rPr>
      </w:pPr>
    </w:p>
    <w:p w:rsidR="00A71163" w:rsidRDefault="00A71163" w:rsidP="00A71163"/>
    <w:p w:rsidR="00781E97" w:rsidRDefault="00781E97"/>
    <w:sectPr w:rsidR="00781E97" w:rsidSect="0078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120"/>
    <w:multiLevelType w:val="hybridMultilevel"/>
    <w:tmpl w:val="58202A62"/>
    <w:lvl w:ilvl="0" w:tplc="97FE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63"/>
    <w:rsid w:val="003F5A76"/>
    <w:rsid w:val="00781E97"/>
    <w:rsid w:val="00A71163"/>
    <w:rsid w:val="00EA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3"/>
    <w:pPr>
      <w:suppressAutoHyphens/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te-IN" w:bidi="t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Rabota</cp:lastModifiedBy>
  <cp:revision>4</cp:revision>
  <dcterms:created xsi:type="dcterms:W3CDTF">2018-03-14T13:20:00Z</dcterms:created>
  <dcterms:modified xsi:type="dcterms:W3CDTF">2019-02-25T07:04:00Z</dcterms:modified>
</cp:coreProperties>
</file>